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719C" w14:textId="20BED55E" w:rsidR="2CBB43B1" w:rsidRDefault="2CBB43B1" w:rsidP="0760D74B">
      <w:pPr>
        <w:pStyle w:val="Subtitle"/>
      </w:pPr>
      <w:r>
        <w:t xml:space="preserve">Liite, </w:t>
      </w:r>
      <w:r w:rsidR="371D3A3E">
        <w:t>Maatilaopetus</w:t>
      </w:r>
    </w:p>
    <w:p w14:paraId="52CF13FD" w14:textId="1EEEB72E" w:rsidR="00542FDD" w:rsidRDefault="2CBB43B1" w:rsidP="0760D74B">
      <w:pPr>
        <w:pStyle w:val="Heading1"/>
      </w:pPr>
      <w:r>
        <w:t>Muistilista maatilavierailuu</w:t>
      </w:r>
      <w:r w:rsidR="339E40A2">
        <w:t>n</w:t>
      </w:r>
    </w:p>
    <w:p w14:paraId="7FB9D9FC" w14:textId="301139AE" w:rsidR="483E6267" w:rsidRDefault="483E6267" w:rsidP="0760D74B">
      <w:pPr>
        <w:rPr>
          <w:sz w:val="20"/>
          <w:szCs w:val="20"/>
        </w:rPr>
      </w:pPr>
      <w:r w:rsidRPr="0760D74B">
        <w:rPr>
          <w:sz w:val="20"/>
          <w:szCs w:val="20"/>
        </w:rPr>
        <w:t>Opettajan tueksi, muokkaa</w:t>
      </w:r>
      <w:r w:rsidR="76BAF2D8" w:rsidRPr="0760D74B">
        <w:rPr>
          <w:sz w:val="20"/>
          <w:szCs w:val="20"/>
        </w:rPr>
        <w:t xml:space="preserve"> tilanteen </w:t>
      </w:r>
      <w:r w:rsidR="519F2940" w:rsidRPr="0760D74B">
        <w:rPr>
          <w:sz w:val="20"/>
          <w:szCs w:val="20"/>
        </w:rPr>
        <w:t>mukaan.</w:t>
      </w:r>
    </w:p>
    <w:p w14:paraId="1AE75447" w14:textId="3DB70419" w:rsidR="007D5EB5" w:rsidRDefault="007D5EB5" w:rsidP="00264A20">
      <w:pPr>
        <w:pStyle w:val="Heading2"/>
      </w:pPr>
      <w:r>
        <w:t>Oppilaalle</w:t>
      </w:r>
    </w:p>
    <w:p w14:paraId="72CA09CC" w14:textId="53C9361B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Tutustu saamaasi ennakkotehtävään</w:t>
      </w:r>
      <w:r w:rsidR="005C2230">
        <w:rPr>
          <w:sz w:val="20"/>
          <w:szCs w:val="20"/>
        </w:rPr>
        <w:t>.</w:t>
      </w:r>
    </w:p>
    <w:p w14:paraId="330352E0" w14:textId="692D7B41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Pidä huoli sovitusta aikataulusta ja ole lähtöpaikalla ajoissa</w:t>
      </w:r>
      <w:r w:rsidR="005C2230">
        <w:rPr>
          <w:sz w:val="20"/>
          <w:szCs w:val="20"/>
        </w:rPr>
        <w:t>.</w:t>
      </w:r>
    </w:p>
    <w:p w14:paraId="4EE0EF1E" w14:textId="3CCE2475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Pukeudu sään ja paikan vaatimalla tavalla, esim. vaihtovaatteet (navetan haju) ja kumisaappaat</w:t>
      </w:r>
      <w:r w:rsidR="005C2230">
        <w:rPr>
          <w:sz w:val="20"/>
          <w:szCs w:val="20"/>
        </w:rPr>
        <w:t>.</w:t>
      </w:r>
    </w:p>
    <w:p w14:paraId="7D9E0E6C" w14:textId="10DE5777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Käy tarvittaessa vessassa ennen retkeä</w:t>
      </w:r>
      <w:r w:rsidR="005C2230">
        <w:rPr>
          <w:sz w:val="20"/>
          <w:szCs w:val="20"/>
        </w:rPr>
        <w:t>.</w:t>
      </w:r>
    </w:p>
    <w:p w14:paraId="18DA610D" w14:textId="167D4BED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 xml:space="preserve">Ota mukaan </w:t>
      </w:r>
      <w:r w:rsidR="00C87FCC">
        <w:rPr>
          <w:sz w:val="20"/>
          <w:szCs w:val="20"/>
        </w:rPr>
        <w:t>sovitut</w:t>
      </w:r>
    </w:p>
    <w:p w14:paraId="31681174" w14:textId="317D5E24" w:rsidR="007D5EB5" w:rsidRPr="00BF4F00" w:rsidRDefault="007D5EB5" w:rsidP="007D5EB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välineet, esimerkiksi kamera, muistiinpanovälineet, suojavaatteet</w:t>
      </w:r>
    </w:p>
    <w:p w14:paraId="5C2418DA" w14:textId="30161159" w:rsidR="007D5EB5" w:rsidRPr="00BF4F00" w:rsidRDefault="007D5EB5" w:rsidP="007D5EB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eväät</w:t>
      </w:r>
      <w:r w:rsidR="00C87FCC">
        <w:rPr>
          <w:sz w:val="20"/>
          <w:szCs w:val="20"/>
        </w:rPr>
        <w:t xml:space="preserve"> </w:t>
      </w:r>
    </w:p>
    <w:p w14:paraId="0A53B7A7" w14:textId="5847BE98" w:rsidR="007D5EB5" w:rsidRPr="00BF4F00" w:rsidRDefault="007D5EB5" w:rsidP="007D5EB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iloista ja uteliasta mieltä!</w:t>
      </w:r>
    </w:p>
    <w:p w14:paraId="4CD98117" w14:textId="4B596722" w:rsidR="007D5EB5" w:rsidRPr="00BF4F00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Muista käyttäytyä asiallisesti linja-autossa ja kiitä kuljettajaa</w:t>
      </w:r>
      <w:r w:rsidR="005C2230">
        <w:rPr>
          <w:sz w:val="20"/>
          <w:szCs w:val="20"/>
        </w:rPr>
        <w:t>.</w:t>
      </w:r>
    </w:p>
    <w:p w14:paraId="10BF9C5C" w14:textId="1924B21D" w:rsidR="00C87FCC" w:rsidRDefault="007D5EB5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 xml:space="preserve">Maatilalla </w:t>
      </w:r>
      <w:r w:rsidR="00C87FCC">
        <w:rPr>
          <w:sz w:val="20"/>
          <w:szCs w:val="20"/>
        </w:rPr>
        <w:t xml:space="preserve"> </w:t>
      </w:r>
    </w:p>
    <w:p w14:paraId="5B61FAF2" w14:textId="72232ED8" w:rsidR="00C87FCC" w:rsidRDefault="007D5EB5" w:rsidP="00C87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ei kuljeta ilman lupaa</w:t>
      </w:r>
      <w:r w:rsidR="00C87FCC">
        <w:rPr>
          <w:sz w:val="20"/>
          <w:szCs w:val="20"/>
        </w:rPr>
        <w:t xml:space="preserve"> minnekään</w:t>
      </w:r>
    </w:p>
    <w:p w14:paraId="1194BCC9" w14:textId="51787487" w:rsidR="00C87FCC" w:rsidRDefault="00B21956" w:rsidP="00C87FC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ei </w:t>
      </w:r>
      <w:r w:rsidR="007D5EB5" w:rsidRPr="00BF4F00">
        <w:rPr>
          <w:sz w:val="20"/>
          <w:szCs w:val="20"/>
        </w:rPr>
        <w:t>häiritä eläimiä</w:t>
      </w:r>
    </w:p>
    <w:p w14:paraId="6F93326C" w14:textId="16D9BB5C" w:rsidR="00C87FCC" w:rsidRPr="00C87FCC" w:rsidRDefault="007D5EB5" w:rsidP="00C87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käytetään suojavarusteita</w:t>
      </w:r>
    </w:p>
    <w:p w14:paraId="2DDC32AD" w14:textId="5CB5FE84" w:rsidR="00BF4F00" w:rsidRPr="00BF4F00" w:rsidRDefault="00C87FCC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Ollaan kohteliaita</w:t>
      </w:r>
      <w:r w:rsidR="007D5EB5" w:rsidRPr="00BF4F00">
        <w:rPr>
          <w:sz w:val="20"/>
          <w:szCs w:val="20"/>
        </w:rPr>
        <w:t xml:space="preserve"> isäntäväkeä kohtaan: kuunnellaan, </w:t>
      </w:r>
      <w:r w:rsidR="00BF4F00" w:rsidRPr="00BF4F00">
        <w:rPr>
          <w:sz w:val="20"/>
          <w:szCs w:val="20"/>
        </w:rPr>
        <w:t>kysytään asiallisesti, kiitetään lopuksi.</w:t>
      </w:r>
    </w:p>
    <w:p w14:paraId="754D0849" w14:textId="77777777" w:rsidR="00BF4F00" w:rsidRPr="00BF4F00" w:rsidRDefault="00BF4F00" w:rsidP="007D5EB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4F00">
        <w:rPr>
          <w:sz w:val="20"/>
          <w:szCs w:val="20"/>
        </w:rPr>
        <w:t>Maatilat voivat olla myös mahdollisuuksia saada kesätyötä tai jopa tuleva elinkeinosi.</w:t>
      </w:r>
    </w:p>
    <w:p w14:paraId="745A88E7" w14:textId="40036FE2" w:rsidR="007D5EB5" w:rsidRDefault="00BF4F00" w:rsidP="00264A20">
      <w:pPr>
        <w:pStyle w:val="Heading2"/>
      </w:pPr>
      <w:r>
        <w:t xml:space="preserve">Opettajalle </w:t>
      </w:r>
    </w:p>
    <w:p w14:paraId="76E25994" w14:textId="77777777" w:rsidR="00BF4F00" w:rsidRDefault="00BF4F00" w:rsidP="00BF4F0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Valmistelutyöt: </w:t>
      </w:r>
    </w:p>
    <w:p w14:paraId="4BCFE3FF" w14:textId="2CB8C7AD" w:rsidR="00BF4F00" w:rsidRDefault="13C1639C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400185A5">
        <w:rPr>
          <w:sz w:val="20"/>
          <w:szCs w:val="20"/>
        </w:rPr>
        <w:t>Sovi koulun kanssa</w:t>
      </w:r>
      <w:r w:rsidR="435BF34C" w:rsidRPr="400185A5">
        <w:rPr>
          <w:sz w:val="20"/>
          <w:szCs w:val="20"/>
        </w:rPr>
        <w:t xml:space="preserve"> </w:t>
      </w:r>
      <w:r w:rsidRPr="400185A5">
        <w:rPr>
          <w:sz w:val="20"/>
          <w:szCs w:val="20"/>
        </w:rPr>
        <w:t>retkestä</w:t>
      </w:r>
      <w:r w:rsidR="435BF34C" w:rsidRPr="400185A5">
        <w:rPr>
          <w:sz w:val="20"/>
          <w:szCs w:val="20"/>
        </w:rPr>
        <w:t>, mukaan lähtevistä muista aikuisist</w:t>
      </w:r>
      <w:r w:rsidR="10400568" w:rsidRPr="400185A5">
        <w:rPr>
          <w:sz w:val="20"/>
          <w:szCs w:val="20"/>
        </w:rPr>
        <w:t xml:space="preserve">a ja </w:t>
      </w:r>
      <w:r w:rsidR="2B604734" w:rsidRPr="400185A5">
        <w:rPr>
          <w:sz w:val="20"/>
          <w:szCs w:val="20"/>
        </w:rPr>
        <w:t xml:space="preserve">mahdollisesta </w:t>
      </w:r>
      <w:r w:rsidR="1B8FDCCE" w:rsidRPr="400185A5">
        <w:rPr>
          <w:sz w:val="20"/>
          <w:szCs w:val="20"/>
        </w:rPr>
        <w:t>sijaisesta</w:t>
      </w:r>
      <w:r w:rsidR="4321208D" w:rsidRPr="400185A5">
        <w:rPr>
          <w:sz w:val="20"/>
          <w:szCs w:val="20"/>
        </w:rPr>
        <w:t>si</w:t>
      </w:r>
    </w:p>
    <w:p w14:paraId="152056F3" w14:textId="65ABB757" w:rsidR="00F8187A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BF4F00">
        <w:rPr>
          <w:sz w:val="20"/>
          <w:szCs w:val="20"/>
        </w:rPr>
        <w:t>ovi vierailun ehdoista ja aikataulusta</w:t>
      </w:r>
      <w:r w:rsidR="00F8187A">
        <w:rPr>
          <w:sz w:val="20"/>
          <w:szCs w:val="20"/>
        </w:rPr>
        <w:t xml:space="preserve"> kohteen kanssa.</w:t>
      </w:r>
    </w:p>
    <w:p w14:paraId="48D1C6DA" w14:textId="70D1ED8D" w:rsidR="00C6616C" w:rsidRPr="00C6616C" w:rsidRDefault="00F8187A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C6616C">
        <w:rPr>
          <w:sz w:val="20"/>
          <w:szCs w:val="20"/>
        </w:rPr>
        <w:t>elvitä kustannukset</w:t>
      </w:r>
      <w:r w:rsidR="00BD610F">
        <w:rPr>
          <w:sz w:val="20"/>
          <w:szCs w:val="20"/>
        </w:rPr>
        <w:t>,</w:t>
      </w:r>
      <w:r w:rsidR="00C6616C">
        <w:rPr>
          <w:sz w:val="20"/>
          <w:szCs w:val="20"/>
        </w:rPr>
        <w:t xml:space="preserve"> </w:t>
      </w:r>
      <w:r w:rsidR="00BD610F">
        <w:rPr>
          <w:sz w:val="20"/>
          <w:szCs w:val="20"/>
        </w:rPr>
        <w:t xml:space="preserve">rahoitus </w:t>
      </w:r>
      <w:r w:rsidR="00C6616C">
        <w:rPr>
          <w:sz w:val="20"/>
          <w:szCs w:val="20"/>
        </w:rPr>
        <w:t>ja tilaa kuljetus</w:t>
      </w:r>
      <w:r w:rsidR="005C2230">
        <w:rPr>
          <w:sz w:val="20"/>
          <w:szCs w:val="20"/>
        </w:rPr>
        <w:t>.</w:t>
      </w:r>
    </w:p>
    <w:p w14:paraId="37417149" w14:textId="18708CA3" w:rsidR="00C6616C" w:rsidRP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Tilaa tarvittaessa eväät mukaan (ruokavaliot huomioi</w:t>
      </w:r>
      <w:r w:rsidR="00C87FCC">
        <w:rPr>
          <w:sz w:val="20"/>
          <w:szCs w:val="20"/>
        </w:rPr>
        <w:t>den</w:t>
      </w:r>
      <w:r>
        <w:rPr>
          <w:sz w:val="20"/>
          <w:szCs w:val="20"/>
        </w:rPr>
        <w:t>) ja sovi niiden haku</w:t>
      </w:r>
      <w:r w:rsidR="005C2230">
        <w:rPr>
          <w:sz w:val="20"/>
          <w:szCs w:val="20"/>
        </w:rPr>
        <w:t>.</w:t>
      </w:r>
    </w:p>
    <w:p w14:paraId="6DAD1C44" w14:textId="39FAB77C" w:rsidR="00BF4F00" w:rsidRDefault="00BF4F00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Suunnittele retken ennakkotunti ja tehtävät, retken ohjelma ja retken käsittely jälkikäteen</w:t>
      </w:r>
      <w:r w:rsidR="005C2230">
        <w:rPr>
          <w:sz w:val="20"/>
          <w:szCs w:val="20"/>
        </w:rPr>
        <w:t>.</w:t>
      </w:r>
    </w:p>
    <w:p w14:paraId="082A898A" w14:textId="0B82374B" w:rsidR="002E683A" w:rsidRPr="00571520" w:rsidRDefault="76FEDB0A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400185A5">
        <w:rPr>
          <w:sz w:val="20"/>
          <w:szCs w:val="20"/>
        </w:rPr>
        <w:t xml:space="preserve">Selvitä oppilaiden </w:t>
      </w:r>
      <w:r w:rsidR="1A6B5662" w:rsidRPr="400185A5">
        <w:rPr>
          <w:sz w:val="20"/>
          <w:szCs w:val="20"/>
        </w:rPr>
        <w:t>terveyteen liittyvät</w:t>
      </w:r>
      <w:r w:rsidR="08C8A6F3" w:rsidRPr="400185A5">
        <w:rPr>
          <w:sz w:val="20"/>
          <w:szCs w:val="20"/>
        </w:rPr>
        <w:t>,</w:t>
      </w:r>
      <w:r w:rsidR="1A6B5662" w:rsidRPr="400185A5">
        <w:rPr>
          <w:sz w:val="20"/>
          <w:szCs w:val="20"/>
        </w:rPr>
        <w:t xml:space="preserve"> retkeä rajoittavat seikat</w:t>
      </w:r>
    </w:p>
    <w:p w14:paraId="57B2280C" w14:textId="03F78CEF" w:rsidR="00B3523B" w:rsidRPr="00571520" w:rsidRDefault="00C05CC3" w:rsidP="00B3523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Selvitä</w:t>
      </w:r>
      <w:r w:rsidR="00B3523B" w:rsidRPr="00571520">
        <w:rPr>
          <w:sz w:val="20"/>
          <w:szCs w:val="20"/>
        </w:rPr>
        <w:t xml:space="preserve">, miten tulee toimia erilaisissa </w:t>
      </w:r>
      <w:r w:rsidR="00E25AE3" w:rsidRPr="00571520">
        <w:rPr>
          <w:sz w:val="20"/>
          <w:szCs w:val="20"/>
        </w:rPr>
        <w:t>ongelma</w:t>
      </w:r>
      <w:r w:rsidR="00B3523B" w:rsidRPr="00571520">
        <w:rPr>
          <w:sz w:val="20"/>
          <w:szCs w:val="20"/>
        </w:rPr>
        <w:t>tilanteissa (sairastuminen, loukkaantuminen)</w:t>
      </w:r>
    </w:p>
    <w:p w14:paraId="0AF22DB8" w14:textId="0231F83F" w:rsidR="00BF4F00" w:rsidRPr="00571520" w:rsidRDefault="00BF4F00" w:rsidP="00BF4F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Viestintä:</w:t>
      </w:r>
    </w:p>
    <w:p w14:paraId="61A08425" w14:textId="625DEB3C" w:rsidR="00BF4F00" w:rsidRPr="00571520" w:rsidRDefault="00BF4F00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Ilmoita koululle retken kohde, lista lähtijöistä ja aikataulu</w:t>
      </w:r>
      <w:r w:rsidR="005C2230" w:rsidRPr="00571520">
        <w:rPr>
          <w:sz w:val="20"/>
          <w:szCs w:val="20"/>
        </w:rPr>
        <w:t>.</w:t>
      </w:r>
    </w:p>
    <w:p w14:paraId="00D6A128" w14:textId="35638C84" w:rsidR="00BF4F00" w:rsidRPr="00571520" w:rsidRDefault="00BF4F00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 xml:space="preserve">Kerro oppilaiden </w:t>
      </w:r>
      <w:r w:rsidR="00C6616C" w:rsidRPr="00571520">
        <w:rPr>
          <w:sz w:val="20"/>
          <w:szCs w:val="20"/>
        </w:rPr>
        <w:t xml:space="preserve">huoltajille retken kohde (osoite), kuljetustapa ja aikataulu, omat yhteystiedot (puhelinnumerot), tieto koulukyytiin ehtimisestä, eväistä ja ruokailusta ja mukaan tarvittavista välineistä. Kannattaa myös tiedustella allergioista tai muista huomioon otettavista asioista. </w:t>
      </w:r>
    </w:p>
    <w:p w14:paraId="28BBE596" w14:textId="7C6D73E1" w:rsidR="00C6616C" w:rsidRPr="00571520" w:rsidRDefault="00C6616C" w:rsidP="00BF4F0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Muistuta oppilaita retkestä aikatauluineen viestillä.</w:t>
      </w:r>
    </w:p>
    <w:p w14:paraId="7FB539C7" w14:textId="0E7E2AD4" w:rsidR="00C6616C" w:rsidRPr="00571520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Muistuta maatilaa retkestä aikatauluineen viestillä.</w:t>
      </w:r>
    </w:p>
    <w:p w14:paraId="72FCA4DA" w14:textId="56A4BB69" w:rsidR="00C6616C" w:rsidRPr="00571520" w:rsidRDefault="00C6616C" w:rsidP="00C661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71520">
        <w:rPr>
          <w:sz w:val="20"/>
          <w:szCs w:val="20"/>
        </w:rPr>
        <w:t>Hanki ja ota mukaan</w:t>
      </w:r>
    </w:p>
    <w:p w14:paraId="5D15A959" w14:textId="3D8A1BB4" w:rsid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eväät</w:t>
      </w:r>
    </w:p>
    <w:p w14:paraId="4EB91D8B" w14:textId="1D24B60C" w:rsid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suojavarusteet</w:t>
      </w:r>
    </w:p>
    <w:p w14:paraId="5C848C06" w14:textId="069D762D" w:rsid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ensiapupakkaus</w:t>
      </w:r>
    </w:p>
    <w:p w14:paraId="32CF859A" w14:textId="1EB46527" w:rsid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lista oppilaista</w:t>
      </w:r>
      <w:r w:rsidR="00C87FCC">
        <w:rPr>
          <w:sz w:val="20"/>
          <w:szCs w:val="20"/>
        </w:rPr>
        <w:t xml:space="preserve"> yhteystietoineen</w:t>
      </w:r>
    </w:p>
    <w:p w14:paraId="66839777" w14:textId="62BE854A" w:rsidR="00C6616C" w:rsidRDefault="00C6616C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maatilan yhteystiedot</w:t>
      </w:r>
    </w:p>
    <w:p w14:paraId="1B2993E4" w14:textId="3E8383C7" w:rsidR="00C87FCC" w:rsidRPr="00B4422C" w:rsidRDefault="0B5984CF" w:rsidP="00C6616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760D74B">
        <w:rPr>
          <w:sz w:val="20"/>
          <w:szCs w:val="20"/>
        </w:rPr>
        <w:t>opetusmateriaalit ja -välineet</w:t>
      </w:r>
      <w:r w:rsidR="334D3311" w:rsidRPr="0760D74B">
        <w:rPr>
          <w:sz w:val="20"/>
          <w:szCs w:val="20"/>
        </w:rPr>
        <w:t>, dokumentointivälineet</w:t>
      </w:r>
    </w:p>
    <w:sectPr w:rsidR="00C87FCC" w:rsidRPr="00B4422C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05F" w14:textId="77777777" w:rsidR="006B4828" w:rsidRDefault="006B4828" w:rsidP="006B4828">
      <w:pPr>
        <w:spacing w:after="0" w:line="240" w:lineRule="auto"/>
      </w:pPr>
      <w:r>
        <w:separator/>
      </w:r>
    </w:p>
  </w:endnote>
  <w:endnote w:type="continuationSeparator" w:id="0">
    <w:p w14:paraId="46417680" w14:textId="77777777" w:rsidR="006B4828" w:rsidRDefault="006B4828" w:rsidP="006B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38A0" w14:textId="1C34C519" w:rsidR="006B4828" w:rsidRDefault="00FE332A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3F4618D8" wp14:editId="0174D1EB">
          <wp:simplePos x="0" y="0"/>
          <wp:positionH relativeFrom="page">
            <wp:posOffset>5295014</wp:posOffset>
          </wp:positionH>
          <wp:positionV relativeFrom="paragraph">
            <wp:posOffset>-285293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A6FE" w14:textId="77777777" w:rsidR="006B4828" w:rsidRDefault="006B4828" w:rsidP="006B4828">
      <w:pPr>
        <w:spacing w:after="0" w:line="240" w:lineRule="auto"/>
      </w:pPr>
      <w:r>
        <w:separator/>
      </w:r>
    </w:p>
  </w:footnote>
  <w:footnote w:type="continuationSeparator" w:id="0">
    <w:p w14:paraId="4F391A57" w14:textId="77777777" w:rsidR="006B4828" w:rsidRDefault="006B4828" w:rsidP="006B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7839" w14:textId="17F7E5BA" w:rsidR="006B4828" w:rsidRDefault="00EA44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0ED911" wp14:editId="40C992BE">
          <wp:simplePos x="0" y="0"/>
          <wp:positionH relativeFrom="page">
            <wp:align>left</wp:align>
          </wp:positionH>
          <wp:positionV relativeFrom="paragraph">
            <wp:posOffset>3780273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41E"/>
    <w:multiLevelType w:val="hybridMultilevel"/>
    <w:tmpl w:val="94EA71B4"/>
    <w:lvl w:ilvl="0" w:tplc="ED94EC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2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DD"/>
    <w:rsid w:val="00264A20"/>
    <w:rsid w:val="002E683A"/>
    <w:rsid w:val="003E2071"/>
    <w:rsid w:val="00542FDD"/>
    <w:rsid w:val="00571520"/>
    <w:rsid w:val="005C2230"/>
    <w:rsid w:val="006B4828"/>
    <w:rsid w:val="006B7A6A"/>
    <w:rsid w:val="007D5EB5"/>
    <w:rsid w:val="008D2377"/>
    <w:rsid w:val="00A109DA"/>
    <w:rsid w:val="00A90CBA"/>
    <w:rsid w:val="00A91233"/>
    <w:rsid w:val="00B21956"/>
    <w:rsid w:val="00B3523B"/>
    <w:rsid w:val="00B4422C"/>
    <w:rsid w:val="00BD610F"/>
    <w:rsid w:val="00BF4F00"/>
    <w:rsid w:val="00C05CC3"/>
    <w:rsid w:val="00C6616C"/>
    <w:rsid w:val="00C87FCC"/>
    <w:rsid w:val="00CD4E27"/>
    <w:rsid w:val="00E25AE3"/>
    <w:rsid w:val="00EA441E"/>
    <w:rsid w:val="00F8187A"/>
    <w:rsid w:val="00FE332A"/>
    <w:rsid w:val="0760D74B"/>
    <w:rsid w:val="08C8A6F3"/>
    <w:rsid w:val="0B5984CF"/>
    <w:rsid w:val="10400568"/>
    <w:rsid w:val="13C1639C"/>
    <w:rsid w:val="19D5F184"/>
    <w:rsid w:val="1A6B5662"/>
    <w:rsid w:val="1B8FDCCE"/>
    <w:rsid w:val="2B604734"/>
    <w:rsid w:val="2CBB43B1"/>
    <w:rsid w:val="322D2E65"/>
    <w:rsid w:val="334D3311"/>
    <w:rsid w:val="339E40A2"/>
    <w:rsid w:val="37178B8E"/>
    <w:rsid w:val="371D3A3E"/>
    <w:rsid w:val="400185A5"/>
    <w:rsid w:val="4321208D"/>
    <w:rsid w:val="435BF34C"/>
    <w:rsid w:val="44C564C8"/>
    <w:rsid w:val="483E6267"/>
    <w:rsid w:val="4CCA6B09"/>
    <w:rsid w:val="519F2940"/>
    <w:rsid w:val="76BAF2D8"/>
    <w:rsid w:val="76FED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A125"/>
  <w15:chartTrackingRefBased/>
  <w15:docId w15:val="{8208DBE8-2962-4330-A6DB-1222653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F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28"/>
  </w:style>
  <w:style w:type="paragraph" w:styleId="Footer">
    <w:name w:val="footer"/>
    <w:basedOn w:val="Normal"/>
    <w:link w:val="FooterChar"/>
    <w:uiPriority w:val="99"/>
    <w:unhideWhenUsed/>
    <w:rsid w:val="006B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7F150-620C-41CD-B27B-8ABEAC7FA1F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94DD7C06-5AFB-4468-AD73-E81A2A25E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E29E8-9AF5-4BA8-A820-60F843A98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19</cp:revision>
  <dcterms:created xsi:type="dcterms:W3CDTF">2026-01-13T09:49:00Z</dcterms:created>
  <dcterms:modified xsi:type="dcterms:W3CDTF">2026-01-16T10:07:00Z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