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174B" w14:textId="77777777" w:rsidR="00140895" w:rsidRDefault="00140895" w:rsidP="00140895">
      <w:pPr>
        <w:pStyle w:val="Subtitle"/>
        <w:rPr>
          <w:lang w:val="sv-SE"/>
        </w:rPr>
      </w:pPr>
      <w:r>
        <w:rPr>
          <w:lang w:val="sv-SE"/>
        </w:rPr>
        <w:t>Bilaga, Fiske</w:t>
      </w:r>
    </w:p>
    <w:p w14:paraId="23CEB5AB" w14:textId="1FAD9694" w:rsidR="00140895" w:rsidRPr="00140895" w:rsidRDefault="00715F71" w:rsidP="00140895">
      <w:pPr>
        <w:pStyle w:val="Heading1"/>
        <w:rPr>
          <w:lang w:val="sv-SE"/>
        </w:rPr>
      </w:pPr>
      <w:r>
        <w:rPr>
          <w:lang w:val="sv-SE"/>
        </w:rPr>
        <w:t>Begreppskort om r</w:t>
      </w:r>
      <w:r w:rsidR="00ED3386">
        <w:rPr>
          <w:lang w:val="sv-SE"/>
        </w:rPr>
        <w:t>egenerativ odling på havet</w:t>
      </w: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140895" w:rsidRPr="000907C2" w14:paraId="2A987219" w14:textId="77777777" w:rsidTr="0028475E">
        <w:trPr>
          <w:trHeight w:val="3230"/>
        </w:trPr>
        <w:tc>
          <w:tcPr>
            <w:tcW w:w="4664" w:type="dxa"/>
            <w:vAlign w:val="center"/>
          </w:tcPr>
          <w:p w14:paraId="44EABB55" w14:textId="41BBB153" w:rsidR="00140895" w:rsidRPr="000907C2" w:rsidRDefault="00AE1608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övergödning</w:t>
            </w:r>
          </w:p>
        </w:tc>
        <w:tc>
          <w:tcPr>
            <w:tcW w:w="4664" w:type="dxa"/>
            <w:vAlign w:val="center"/>
          </w:tcPr>
          <w:p w14:paraId="7C217528" w14:textId="17A07F0D" w:rsidR="00140895" w:rsidRPr="000907C2" w:rsidRDefault="00AE1608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regenerativ odling</w:t>
            </w:r>
          </w:p>
        </w:tc>
      </w:tr>
      <w:tr w:rsidR="00140895" w:rsidRPr="000907C2" w14:paraId="7CEBFF41" w14:textId="77777777" w:rsidTr="0028475E">
        <w:trPr>
          <w:trHeight w:val="3024"/>
        </w:trPr>
        <w:tc>
          <w:tcPr>
            <w:tcW w:w="4664" w:type="dxa"/>
            <w:vAlign w:val="center"/>
          </w:tcPr>
          <w:p w14:paraId="355DF895" w14:textId="3BC8D7F9" w:rsidR="00140895" w:rsidRPr="000907C2" w:rsidRDefault="00F4054F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brackvatten</w:t>
            </w:r>
          </w:p>
        </w:tc>
        <w:tc>
          <w:tcPr>
            <w:tcW w:w="4664" w:type="dxa"/>
            <w:vAlign w:val="center"/>
          </w:tcPr>
          <w:p w14:paraId="71163B40" w14:textId="44A698F6" w:rsidR="00140895" w:rsidRPr="000907C2" w:rsidRDefault="00F4054F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fytokemikalier</w:t>
            </w:r>
            <w:proofErr w:type="spellEnd"/>
          </w:p>
        </w:tc>
      </w:tr>
      <w:tr w:rsidR="00140895" w:rsidRPr="000907C2" w14:paraId="1F1B322A" w14:textId="77777777" w:rsidTr="0028475E">
        <w:trPr>
          <w:trHeight w:val="3230"/>
        </w:trPr>
        <w:tc>
          <w:tcPr>
            <w:tcW w:w="4664" w:type="dxa"/>
            <w:vAlign w:val="center"/>
          </w:tcPr>
          <w:p w14:paraId="04AC6E4E" w14:textId="2F91F0E9" w:rsidR="00140895" w:rsidRPr="000907C2" w:rsidRDefault="00264782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antioxidanter</w:t>
            </w:r>
          </w:p>
        </w:tc>
        <w:tc>
          <w:tcPr>
            <w:tcW w:w="4664" w:type="dxa"/>
            <w:vAlign w:val="center"/>
          </w:tcPr>
          <w:p w14:paraId="66106C64" w14:textId="4F48F171" w:rsidR="00140895" w:rsidRPr="000907C2" w:rsidRDefault="006F4357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biodiversitet</w:t>
            </w:r>
          </w:p>
        </w:tc>
      </w:tr>
      <w:tr w:rsidR="00140895" w:rsidRPr="000907C2" w14:paraId="15A0F506" w14:textId="77777777" w:rsidTr="0028475E">
        <w:trPr>
          <w:trHeight w:val="3024"/>
        </w:trPr>
        <w:tc>
          <w:tcPr>
            <w:tcW w:w="4664" w:type="dxa"/>
            <w:vAlign w:val="center"/>
          </w:tcPr>
          <w:p w14:paraId="71603611" w14:textId="4E299A01" w:rsidR="00140895" w:rsidRPr="000907C2" w:rsidRDefault="006F4357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skörda</w:t>
            </w:r>
          </w:p>
        </w:tc>
        <w:tc>
          <w:tcPr>
            <w:tcW w:w="4664" w:type="dxa"/>
            <w:vAlign w:val="center"/>
          </w:tcPr>
          <w:p w14:paraId="13072EF4" w14:textId="2D05E6F7" w:rsidR="00140895" w:rsidRPr="000907C2" w:rsidRDefault="00140895" w:rsidP="0028475E">
            <w:pPr>
              <w:jc w:val="center"/>
              <w:rPr>
                <w:sz w:val="52"/>
                <w:szCs w:val="52"/>
                <w:lang w:val="sv-SE"/>
              </w:rPr>
            </w:pPr>
          </w:p>
        </w:tc>
      </w:tr>
    </w:tbl>
    <w:p w14:paraId="5DA53D00" w14:textId="77777777" w:rsidR="00B64ABB" w:rsidRDefault="00B64ABB"/>
    <w:p w14:paraId="3E581E61" w14:textId="77777777" w:rsidR="00BE0377" w:rsidRDefault="00BE0377"/>
    <w:p w14:paraId="676B48A1" w14:textId="77777777" w:rsidR="00BE0377" w:rsidRDefault="00BE0377"/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140895" w:rsidRPr="00140895" w14:paraId="2B2666BD" w14:textId="2A2F4640" w:rsidTr="008F32D7">
        <w:trPr>
          <w:trHeight w:val="3230"/>
        </w:trPr>
        <w:tc>
          <w:tcPr>
            <w:tcW w:w="4664" w:type="dxa"/>
            <w:vAlign w:val="center"/>
          </w:tcPr>
          <w:p w14:paraId="161B29FC" w14:textId="71F963B1" w:rsidR="00140895" w:rsidRPr="00140895" w:rsidRDefault="006F4357" w:rsidP="00140895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övergödning = miljöpro</w:t>
            </w:r>
            <w:r w:rsidR="00FE4BB0">
              <w:rPr>
                <w:sz w:val="28"/>
                <w:szCs w:val="28"/>
                <w:lang w:val="sv-SE"/>
              </w:rPr>
              <w:t>b</w:t>
            </w:r>
            <w:r>
              <w:rPr>
                <w:sz w:val="28"/>
                <w:szCs w:val="28"/>
                <w:lang w:val="sv-SE"/>
              </w:rPr>
              <w:t>lem som uppstår</w:t>
            </w:r>
            <w:r w:rsidR="004C67AE">
              <w:rPr>
                <w:sz w:val="28"/>
                <w:szCs w:val="28"/>
                <w:lang w:val="sv-SE"/>
              </w:rPr>
              <w:t xml:space="preserve"> då näringsämnen (gödsel) på grund av saker människor gör läcker ut i havet</w:t>
            </w:r>
          </w:p>
        </w:tc>
        <w:tc>
          <w:tcPr>
            <w:tcW w:w="4664" w:type="dxa"/>
            <w:vAlign w:val="center"/>
          </w:tcPr>
          <w:p w14:paraId="72A6C2C3" w14:textId="7B0A0467" w:rsidR="00140895" w:rsidRPr="00140895" w:rsidRDefault="006F4357" w:rsidP="00140895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r</w:t>
            </w:r>
            <w:r w:rsidRPr="00140895">
              <w:rPr>
                <w:sz w:val="28"/>
                <w:szCs w:val="28"/>
                <w:lang w:val="sv-SE"/>
              </w:rPr>
              <w:t>egenerativ odling</w:t>
            </w:r>
            <w:r>
              <w:rPr>
                <w:sz w:val="28"/>
                <w:szCs w:val="28"/>
                <w:lang w:val="sv-SE"/>
              </w:rPr>
              <w:t xml:space="preserve"> = att m</w:t>
            </w:r>
            <w:r w:rsidRPr="00140895">
              <w:rPr>
                <w:sz w:val="28"/>
                <w:szCs w:val="28"/>
                <w:lang w:val="sv-SE"/>
              </w:rPr>
              <w:t>an odlar växter eller djur på ett sådant sätt att det inte skadar</w:t>
            </w:r>
            <w:r>
              <w:rPr>
                <w:sz w:val="28"/>
                <w:szCs w:val="28"/>
                <w:lang w:val="sv-SE"/>
              </w:rPr>
              <w:t>, utan tvärtom hjälper</w:t>
            </w:r>
            <w:r w:rsidRPr="00140895">
              <w:rPr>
                <w:sz w:val="28"/>
                <w:szCs w:val="28"/>
                <w:lang w:val="sv-SE"/>
              </w:rPr>
              <w:t xml:space="preserve"> </w:t>
            </w:r>
            <w:r>
              <w:rPr>
                <w:sz w:val="28"/>
                <w:szCs w:val="28"/>
                <w:lang w:val="sv-SE"/>
              </w:rPr>
              <w:t>till att återställa andra skador på miljön</w:t>
            </w:r>
          </w:p>
        </w:tc>
      </w:tr>
      <w:tr w:rsidR="00140895" w:rsidRPr="00140895" w14:paraId="1E6484B7" w14:textId="028AB7EB" w:rsidTr="008F32D7">
        <w:trPr>
          <w:trHeight w:val="3024"/>
        </w:trPr>
        <w:tc>
          <w:tcPr>
            <w:tcW w:w="4664" w:type="dxa"/>
            <w:vAlign w:val="center"/>
          </w:tcPr>
          <w:p w14:paraId="68B261F3" w14:textId="5925D26C" w:rsidR="00140895" w:rsidRPr="00140895" w:rsidRDefault="00FE4BB0" w:rsidP="003B29D8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brackvatten = </w:t>
            </w:r>
            <w:r w:rsidR="0001102F">
              <w:rPr>
                <w:sz w:val="28"/>
                <w:szCs w:val="28"/>
                <w:lang w:val="sv-SE"/>
              </w:rPr>
              <w:t xml:space="preserve">vatten med låg salthalt. </w:t>
            </w:r>
            <w:r w:rsidR="0001102F" w:rsidRPr="0001102F">
              <w:rPr>
                <w:sz w:val="28"/>
                <w:szCs w:val="28"/>
                <w:lang w:val="sv-SE"/>
              </w:rPr>
              <w:t>Östersjön har brackvatten eftersom salt vatt</w:t>
            </w:r>
            <w:r w:rsidR="00482EA4">
              <w:rPr>
                <w:sz w:val="28"/>
                <w:szCs w:val="28"/>
                <w:lang w:val="sv-SE"/>
              </w:rPr>
              <w:t>en</w:t>
            </w:r>
            <w:r w:rsidR="0001102F" w:rsidRPr="0001102F">
              <w:rPr>
                <w:sz w:val="28"/>
                <w:szCs w:val="28"/>
                <w:lang w:val="sv-SE"/>
              </w:rPr>
              <w:t xml:space="preserve"> från Nordsjön</w:t>
            </w:r>
            <w:r w:rsidR="00482EA4">
              <w:rPr>
                <w:sz w:val="28"/>
                <w:szCs w:val="28"/>
                <w:lang w:val="sv-SE"/>
              </w:rPr>
              <w:t>/Atlanten</w:t>
            </w:r>
            <w:r w:rsidR="0001102F" w:rsidRPr="0001102F">
              <w:rPr>
                <w:sz w:val="28"/>
                <w:szCs w:val="28"/>
                <w:lang w:val="sv-SE"/>
              </w:rPr>
              <w:t xml:space="preserve"> </w:t>
            </w:r>
            <w:r w:rsidR="00482EA4">
              <w:rPr>
                <w:sz w:val="28"/>
                <w:szCs w:val="28"/>
                <w:lang w:val="sv-SE"/>
              </w:rPr>
              <w:t xml:space="preserve">blandas med </w:t>
            </w:r>
            <w:r w:rsidR="003B29D8">
              <w:rPr>
                <w:sz w:val="28"/>
                <w:szCs w:val="28"/>
                <w:lang w:val="sv-SE"/>
              </w:rPr>
              <w:t xml:space="preserve">en stor mängd </w:t>
            </w:r>
            <w:r w:rsidR="00482EA4">
              <w:rPr>
                <w:sz w:val="28"/>
                <w:szCs w:val="28"/>
                <w:lang w:val="sv-SE"/>
              </w:rPr>
              <w:t>sötvatten</w:t>
            </w:r>
            <w:r w:rsidR="0001102F" w:rsidRPr="0001102F">
              <w:rPr>
                <w:sz w:val="28"/>
                <w:szCs w:val="28"/>
                <w:lang w:val="sv-SE"/>
              </w:rPr>
              <w:t xml:space="preserve"> från åar</w:t>
            </w:r>
            <w:r w:rsidR="003B29D8">
              <w:rPr>
                <w:sz w:val="28"/>
                <w:szCs w:val="28"/>
                <w:lang w:val="sv-SE"/>
              </w:rPr>
              <w:t xml:space="preserve"> och</w:t>
            </w:r>
            <w:r w:rsidR="0001102F" w:rsidRPr="0001102F">
              <w:rPr>
                <w:sz w:val="28"/>
                <w:szCs w:val="28"/>
                <w:lang w:val="sv-SE"/>
              </w:rPr>
              <w:t xml:space="preserve"> älvar</w:t>
            </w:r>
          </w:p>
        </w:tc>
        <w:tc>
          <w:tcPr>
            <w:tcW w:w="4664" w:type="dxa"/>
            <w:vAlign w:val="center"/>
          </w:tcPr>
          <w:p w14:paraId="1EBE5644" w14:textId="63060C33" w:rsidR="00140895" w:rsidRPr="00140895" w:rsidRDefault="000F1E54" w:rsidP="00140895">
            <w:pPr>
              <w:jc w:val="center"/>
              <w:rPr>
                <w:sz w:val="28"/>
                <w:szCs w:val="28"/>
                <w:lang w:val="sv-SE"/>
              </w:rPr>
            </w:pPr>
            <w:proofErr w:type="spellStart"/>
            <w:r>
              <w:rPr>
                <w:sz w:val="28"/>
                <w:szCs w:val="28"/>
                <w:lang w:val="sv-SE"/>
              </w:rPr>
              <w:t>fytokemikalier</w:t>
            </w:r>
            <w:proofErr w:type="spellEnd"/>
            <w:r>
              <w:rPr>
                <w:sz w:val="28"/>
                <w:szCs w:val="28"/>
                <w:lang w:val="sv-SE"/>
              </w:rPr>
              <w:t xml:space="preserve"> = ämnen som finns i växter</w:t>
            </w:r>
            <w:r w:rsidR="00205138">
              <w:rPr>
                <w:sz w:val="28"/>
                <w:szCs w:val="28"/>
                <w:lang w:val="sv-SE"/>
              </w:rPr>
              <w:t xml:space="preserve">, </w:t>
            </w:r>
            <w:r w:rsidR="00F529C8">
              <w:rPr>
                <w:sz w:val="28"/>
                <w:szCs w:val="28"/>
                <w:lang w:val="sv-SE"/>
              </w:rPr>
              <w:t xml:space="preserve">ger dem viss </w:t>
            </w:r>
            <w:r>
              <w:rPr>
                <w:sz w:val="28"/>
                <w:szCs w:val="28"/>
                <w:lang w:val="sv-SE"/>
              </w:rPr>
              <w:t>färg</w:t>
            </w:r>
            <w:r w:rsidR="00F529C8">
              <w:rPr>
                <w:sz w:val="28"/>
                <w:szCs w:val="28"/>
                <w:lang w:val="sv-SE"/>
              </w:rPr>
              <w:t xml:space="preserve"> och kan vara hälsosamma för människor</w:t>
            </w:r>
            <w:r>
              <w:rPr>
                <w:sz w:val="28"/>
                <w:szCs w:val="28"/>
                <w:lang w:val="sv-SE"/>
              </w:rPr>
              <w:t xml:space="preserve"> </w:t>
            </w:r>
          </w:p>
        </w:tc>
      </w:tr>
      <w:tr w:rsidR="00140895" w:rsidRPr="00140895" w14:paraId="650C3AEB" w14:textId="07002269" w:rsidTr="008F32D7">
        <w:trPr>
          <w:trHeight w:val="3230"/>
        </w:trPr>
        <w:tc>
          <w:tcPr>
            <w:tcW w:w="4664" w:type="dxa"/>
            <w:vAlign w:val="center"/>
          </w:tcPr>
          <w:p w14:paraId="7EA6EE2D" w14:textId="4DB5D59F" w:rsidR="00140895" w:rsidRPr="00F529C8" w:rsidRDefault="00F529C8" w:rsidP="00140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antioxidanter = </w:t>
            </w:r>
            <w:r w:rsidR="00840454">
              <w:rPr>
                <w:sz w:val="28"/>
                <w:szCs w:val="28"/>
              </w:rPr>
              <w:t xml:space="preserve">näringsämnen som </w:t>
            </w:r>
            <w:r w:rsidR="00F07BFB">
              <w:rPr>
                <w:sz w:val="28"/>
                <w:szCs w:val="28"/>
              </w:rPr>
              <w:t>är hälsosamma</w:t>
            </w:r>
            <w:r w:rsidR="00C3791E">
              <w:rPr>
                <w:sz w:val="28"/>
                <w:szCs w:val="28"/>
              </w:rPr>
              <w:t xml:space="preserve"> i lagom dos</w:t>
            </w:r>
            <w:r w:rsidR="00F07BFB">
              <w:rPr>
                <w:sz w:val="28"/>
                <w:szCs w:val="28"/>
              </w:rPr>
              <w:t>, t.ex. C-vitamin är en antioxidant</w:t>
            </w:r>
          </w:p>
        </w:tc>
        <w:tc>
          <w:tcPr>
            <w:tcW w:w="4664" w:type="dxa"/>
            <w:vAlign w:val="center"/>
          </w:tcPr>
          <w:p w14:paraId="2B34C700" w14:textId="7C1B3640" w:rsidR="00140895" w:rsidRPr="00F07BFB" w:rsidRDefault="004776C7" w:rsidP="00140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biodiversitet = mängden variation i naturen, t.ex. hur många olika arter och livsmiljöer det finns</w:t>
            </w:r>
          </w:p>
        </w:tc>
      </w:tr>
      <w:tr w:rsidR="00140895" w:rsidRPr="00140895" w14:paraId="5D060B96" w14:textId="22C30EF6" w:rsidTr="008F32D7">
        <w:trPr>
          <w:trHeight w:val="3024"/>
        </w:trPr>
        <w:tc>
          <w:tcPr>
            <w:tcW w:w="4664" w:type="dxa"/>
            <w:vAlign w:val="center"/>
          </w:tcPr>
          <w:p w14:paraId="42CA114A" w14:textId="6C23B31D" w:rsidR="00F9297D" w:rsidRPr="00140895" w:rsidRDefault="00AB23B2" w:rsidP="00140895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skörda = </w:t>
            </w:r>
            <w:r w:rsidR="00E837F0">
              <w:rPr>
                <w:sz w:val="28"/>
                <w:szCs w:val="28"/>
                <w:lang w:val="sv-SE"/>
              </w:rPr>
              <w:t>ta av växter för att äta eller använda</w:t>
            </w:r>
          </w:p>
        </w:tc>
        <w:tc>
          <w:tcPr>
            <w:tcW w:w="4664" w:type="dxa"/>
            <w:vAlign w:val="center"/>
          </w:tcPr>
          <w:p w14:paraId="3021C38B" w14:textId="73A98547" w:rsidR="00140895" w:rsidRPr="00140895" w:rsidRDefault="00140895" w:rsidP="00140895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</w:tbl>
    <w:p w14:paraId="4FD5D165" w14:textId="77777777" w:rsidR="00140895" w:rsidRDefault="00140895"/>
    <w:sectPr w:rsidR="0014089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E51F" w14:textId="77777777" w:rsidR="00AA71DE" w:rsidRDefault="00AA71DE" w:rsidP="00AA71DE">
      <w:pPr>
        <w:spacing w:after="0" w:line="240" w:lineRule="auto"/>
      </w:pPr>
      <w:r>
        <w:separator/>
      </w:r>
    </w:p>
  </w:endnote>
  <w:endnote w:type="continuationSeparator" w:id="0">
    <w:p w14:paraId="6525544F" w14:textId="77777777" w:rsidR="00AA71DE" w:rsidRDefault="00AA71DE" w:rsidP="00A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CABC" w14:textId="61ED189E" w:rsidR="00AA71DE" w:rsidRDefault="00BE0377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6C278A71" wp14:editId="21429AFE">
          <wp:simplePos x="0" y="0"/>
          <wp:positionH relativeFrom="page">
            <wp:posOffset>5346700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DF51" w14:textId="77777777" w:rsidR="00AA71DE" w:rsidRDefault="00AA71DE" w:rsidP="00AA71DE">
      <w:pPr>
        <w:spacing w:after="0" w:line="240" w:lineRule="auto"/>
      </w:pPr>
      <w:r>
        <w:separator/>
      </w:r>
    </w:p>
  </w:footnote>
  <w:footnote w:type="continuationSeparator" w:id="0">
    <w:p w14:paraId="16035B59" w14:textId="77777777" w:rsidR="00AA71DE" w:rsidRDefault="00AA71DE" w:rsidP="00A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29D6" w14:textId="2B9DDB26" w:rsidR="00AA71DE" w:rsidRDefault="006C443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F4F6FB" wp14:editId="675A88F9">
          <wp:simplePos x="0" y="0"/>
          <wp:positionH relativeFrom="page">
            <wp:posOffset>-217805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895"/>
    <w:rsid w:val="0001102F"/>
    <w:rsid w:val="000F1E54"/>
    <w:rsid w:val="00140895"/>
    <w:rsid w:val="00183DA9"/>
    <w:rsid w:val="001C1392"/>
    <w:rsid w:val="00205138"/>
    <w:rsid w:val="00264782"/>
    <w:rsid w:val="003B29D8"/>
    <w:rsid w:val="003F0B78"/>
    <w:rsid w:val="004776C7"/>
    <w:rsid w:val="00482EA4"/>
    <w:rsid w:val="004C67AE"/>
    <w:rsid w:val="005C0459"/>
    <w:rsid w:val="006C443D"/>
    <w:rsid w:val="006F4357"/>
    <w:rsid w:val="00715F71"/>
    <w:rsid w:val="00840454"/>
    <w:rsid w:val="00966A00"/>
    <w:rsid w:val="00A10A10"/>
    <w:rsid w:val="00AA71DE"/>
    <w:rsid w:val="00AB23B2"/>
    <w:rsid w:val="00AE1608"/>
    <w:rsid w:val="00B64ABB"/>
    <w:rsid w:val="00BE0377"/>
    <w:rsid w:val="00C3791E"/>
    <w:rsid w:val="00DD6389"/>
    <w:rsid w:val="00E837F0"/>
    <w:rsid w:val="00ED3386"/>
    <w:rsid w:val="00F07BFB"/>
    <w:rsid w:val="00F4054F"/>
    <w:rsid w:val="00F529C8"/>
    <w:rsid w:val="00F9297D"/>
    <w:rsid w:val="00FA4742"/>
    <w:rsid w:val="00F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BA80"/>
  <w15:chartTrackingRefBased/>
  <w15:docId w15:val="{FD6DDC4B-BA3D-44E3-92CE-0FCF98C7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895"/>
  </w:style>
  <w:style w:type="paragraph" w:styleId="Heading1">
    <w:name w:val="heading 1"/>
    <w:basedOn w:val="Normal"/>
    <w:next w:val="Normal"/>
    <w:link w:val="Heading1Char"/>
    <w:uiPriority w:val="9"/>
    <w:qFormat/>
    <w:rsid w:val="00140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8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1DE"/>
  </w:style>
  <w:style w:type="paragraph" w:styleId="Footer">
    <w:name w:val="footer"/>
    <w:basedOn w:val="Normal"/>
    <w:link w:val="FooterChar"/>
    <w:uiPriority w:val="99"/>
    <w:unhideWhenUsed/>
    <w:rsid w:val="00AA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792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5</cp:revision>
  <dcterms:created xsi:type="dcterms:W3CDTF">2025-06-26T13:59:00Z</dcterms:created>
  <dcterms:modified xsi:type="dcterms:W3CDTF">2026-01-14T15:25:00Z</dcterms:modified>
</cp:coreProperties>
</file>